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博罗县园洲镇新城二路东面地段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11386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博自然资（用地）挂字﹝2024﹞69号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lang w:val="en-US" w:eastAsia="zh-CN"/>
        </w:rPr>
        <w:t xml:space="preserve"> 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rPr>
        <w:t>家具制造业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从事智能家居、复合材料家具、现代化家具的生产销售。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eastAsia="仿宋_GB2312" w:cs="仿宋_GB2312"/>
          <w:color w:val="auto"/>
          <w:sz w:val="32"/>
          <w:szCs w:val="32"/>
          <w:highlight w:val="none"/>
          <w:u w:val="single"/>
          <w:lang w:val="en-US" w:eastAsia="zh-CN" w:bidi="ar-SA"/>
        </w:rPr>
        <w:t>3.45</w:t>
      </w:r>
      <w:r>
        <w:rPr>
          <w:rFonts w:hint="eastAsia" w:ascii="仿宋_GB2312" w:eastAsia="仿宋_GB2312" w:cs="仿宋_GB2312"/>
          <w:color w:val="auto"/>
          <w:sz w:val="32"/>
          <w:szCs w:val="32"/>
          <w:highlight w:val="none"/>
          <w:u w:val="single"/>
          <w:lang w:bidi="ar-SA"/>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35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2AED9D9-51C4-44CE-B4BD-1E57CE2E05E6}"/>
  </w:font>
  <w:font w:name="黑体">
    <w:panose1 w:val="02010609060101010101"/>
    <w:charset w:val="86"/>
    <w:family w:val="auto"/>
    <w:pitch w:val="default"/>
    <w:sig w:usb0="800002BF" w:usb1="38CF7CFA" w:usb2="00000016" w:usb3="00000000" w:csb0="00040001" w:csb1="00000000"/>
    <w:embedRegular r:id="rId2" w:fontKey="{05B8DA5A-D3B8-4B2D-94B4-797CF1A471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84ABC1FF-FB6D-4787-9A06-BA53FC526073}"/>
  </w:font>
  <w:font w:name="仿宋_GB2312">
    <w:panose1 w:val="02010609030101010101"/>
    <w:charset w:val="86"/>
    <w:family w:val="modern"/>
    <w:pitch w:val="default"/>
    <w:sig w:usb0="00000001" w:usb1="080E0000" w:usb2="00000000" w:usb3="00000000" w:csb0="00040000" w:csb1="00000000"/>
    <w:embedRegular r:id="rId4" w:fontKey="{57AF3240-DDE7-4178-8207-565C084946BD}"/>
  </w:font>
  <w:font w:name="仿宋">
    <w:panose1 w:val="02010609060101010101"/>
    <w:charset w:val="86"/>
    <w:family w:val="modern"/>
    <w:pitch w:val="default"/>
    <w:sig w:usb0="800002BF" w:usb1="38CF7CFA" w:usb2="00000016" w:usb3="00000000" w:csb0="00040001" w:csb1="00000000"/>
    <w:embedRegular r:id="rId5" w:fontKey="{E95ADE42-6086-4D5C-82C4-D3126F0F31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8A2498"/>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EA0CED"/>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111140"/>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77A65"/>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0631B0"/>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4F7D2A"/>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936706"/>
    <w:rsid w:val="74B93EB9"/>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3199</Words>
  <Characters>3333</Characters>
  <Lines>23</Lines>
  <Paragraphs>6</Paragraphs>
  <TotalTime>2</TotalTime>
  <ScaleCrop>false</ScaleCrop>
  <LinksUpToDate>false</LinksUpToDate>
  <CharactersWithSpaces>3602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2024-12-13T07:13:45Z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7CC450C6F77441B8A99B13BC1474B0E8_13</vt:lpwstr>
  </property>
</Properties>
</file>